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AA9A8" w14:textId="24EE0E9C" w:rsidR="00FB232E" w:rsidRPr="003116C9" w:rsidRDefault="009B68DC" w:rsidP="009B68DC">
      <w:pPr>
        <w:widowControl w:val="0"/>
        <w:jc w:val="center"/>
        <w:rPr>
          <w:bCs/>
          <w:lang w:val="kk-KZ"/>
        </w:rPr>
      </w:pPr>
      <w:r w:rsidRPr="003116C9">
        <w:rPr>
          <w:bCs/>
          <w:lang w:val="kk-KZ"/>
        </w:rPr>
        <w:t>60300 – Философия, этика және дін</w:t>
      </w:r>
      <w:r w:rsidR="00256506" w:rsidRPr="003116C9">
        <w:rPr>
          <w:bCs/>
          <w:lang w:val="kk-KZ"/>
        </w:rPr>
        <w:t xml:space="preserve"> (</w:t>
      </w:r>
      <w:r w:rsidR="00256506" w:rsidRPr="003116C9">
        <w:rPr>
          <w:bCs/>
        </w:rPr>
        <w:t>09.00.00 -</w:t>
      </w:r>
      <w:r w:rsidR="00256506" w:rsidRPr="003116C9">
        <w:rPr>
          <w:bCs/>
          <w:lang w:val="kk-KZ"/>
        </w:rPr>
        <w:t>Философия)</w:t>
      </w:r>
      <w:r w:rsidRPr="003116C9">
        <w:rPr>
          <w:bCs/>
          <w:lang w:val="kk-KZ"/>
        </w:rPr>
        <w:t xml:space="preserve"> </w:t>
      </w:r>
      <w:r w:rsidR="00FB232E" w:rsidRPr="003116C9">
        <w:rPr>
          <w:bCs/>
          <w:lang w:val="kk-KZ"/>
        </w:rPr>
        <w:t>маманды</w:t>
      </w:r>
      <w:r w:rsidRPr="003116C9">
        <w:rPr>
          <w:bCs/>
          <w:lang w:val="kk-KZ"/>
        </w:rPr>
        <w:t>ғы</w:t>
      </w:r>
      <w:r w:rsidR="00FB232E" w:rsidRPr="003116C9">
        <w:rPr>
          <w:bCs/>
          <w:lang w:val="kk-KZ"/>
        </w:rPr>
        <w:t xml:space="preserve"> бойынша</w:t>
      </w:r>
    </w:p>
    <w:p w14:paraId="31D75AE9" w14:textId="3AC47C1C" w:rsidR="00FB232E" w:rsidRPr="003116C9" w:rsidRDefault="009B68DC" w:rsidP="009B68DC">
      <w:pPr>
        <w:jc w:val="center"/>
        <w:rPr>
          <w:bCs/>
          <w:lang w:val="kk-KZ"/>
        </w:rPr>
      </w:pPr>
      <w:r w:rsidRPr="003116C9">
        <w:rPr>
          <w:rFonts w:eastAsia="Lucida Sans Unicode"/>
          <w:bCs/>
          <w:kern w:val="1"/>
          <w:lang w:val="kk-KZ"/>
        </w:rPr>
        <w:t xml:space="preserve">профессор </w:t>
      </w:r>
      <w:r w:rsidR="00FB232E" w:rsidRPr="003116C9">
        <w:rPr>
          <w:bCs/>
          <w:lang w:val="kk-KZ"/>
        </w:rPr>
        <w:t>ғылыми атағын ізденуші туралы</w:t>
      </w:r>
    </w:p>
    <w:p w14:paraId="2DC75D4F" w14:textId="286EA2D7" w:rsidR="00FB232E" w:rsidRPr="003116C9" w:rsidRDefault="009B68DC" w:rsidP="00FB232E">
      <w:pPr>
        <w:jc w:val="center"/>
        <w:rPr>
          <w:b/>
          <w:lang w:val="kk-KZ"/>
        </w:rPr>
      </w:pPr>
      <w:r w:rsidRPr="003116C9">
        <w:rPr>
          <w:b/>
          <w:lang w:val="kk-KZ"/>
        </w:rPr>
        <w:t>АНЫҚТАМА</w:t>
      </w:r>
    </w:p>
    <w:p w14:paraId="5453702C" w14:textId="77777777" w:rsidR="00FB232E" w:rsidRPr="003116C9" w:rsidRDefault="00FB232E" w:rsidP="00FB232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24"/>
        <w:gridCol w:w="4765"/>
      </w:tblGrid>
      <w:tr w:rsidR="00FB232E" w:rsidRPr="003116C9" w14:paraId="3817E53D" w14:textId="77777777" w:rsidTr="00DB2E31">
        <w:tc>
          <w:tcPr>
            <w:tcW w:w="456" w:type="dxa"/>
            <w:shd w:val="clear" w:color="auto" w:fill="auto"/>
          </w:tcPr>
          <w:p w14:paraId="200324F9" w14:textId="77777777" w:rsidR="00FB232E" w:rsidRPr="003116C9" w:rsidRDefault="00FB232E" w:rsidP="00DB2E31">
            <w:pPr>
              <w:jc w:val="center"/>
              <w:rPr>
                <w:bCs/>
              </w:rPr>
            </w:pPr>
            <w:r w:rsidRPr="003116C9">
              <w:rPr>
                <w:bCs/>
              </w:rPr>
              <w:t>1</w:t>
            </w:r>
          </w:p>
        </w:tc>
        <w:tc>
          <w:tcPr>
            <w:tcW w:w="4330" w:type="dxa"/>
            <w:shd w:val="clear" w:color="auto" w:fill="auto"/>
          </w:tcPr>
          <w:p w14:paraId="33AE27E5" w14:textId="77777777" w:rsidR="00FB232E" w:rsidRPr="003116C9" w:rsidRDefault="00FB232E" w:rsidP="00DB2E31">
            <w:pPr>
              <w:jc w:val="both"/>
              <w:rPr>
                <w:bCs/>
              </w:rPr>
            </w:pPr>
            <w:r w:rsidRPr="003116C9">
              <w:rPr>
                <w:rFonts w:eastAsia="Lucida Sans Unicode"/>
                <w:bCs/>
                <w:kern w:val="1"/>
                <w:lang w:val="kk-KZ"/>
              </w:rPr>
              <w:t>Тегі, аты, әкесінің аты (болған жағдайда)</w:t>
            </w:r>
          </w:p>
        </w:tc>
        <w:tc>
          <w:tcPr>
            <w:tcW w:w="5066" w:type="dxa"/>
            <w:shd w:val="clear" w:color="auto" w:fill="auto"/>
          </w:tcPr>
          <w:p w14:paraId="72945AC1" w14:textId="77777777" w:rsidR="00715AED" w:rsidRPr="003116C9" w:rsidRDefault="00715AED" w:rsidP="00715AED">
            <w:r w:rsidRPr="003116C9">
              <w:t>Борбасова Қарлығаш Молдағалиқызы</w:t>
            </w:r>
          </w:p>
          <w:p w14:paraId="3B3D41F3" w14:textId="2EF7C6DA" w:rsidR="00FB232E" w:rsidRPr="003116C9" w:rsidRDefault="00FB232E" w:rsidP="00DB2E31">
            <w:pPr>
              <w:jc w:val="both"/>
              <w:rPr>
                <w:bCs/>
              </w:rPr>
            </w:pPr>
          </w:p>
        </w:tc>
      </w:tr>
      <w:tr w:rsidR="00FB232E" w:rsidRPr="003116C9" w14:paraId="76B46F7B" w14:textId="77777777" w:rsidTr="00DB2E31">
        <w:tc>
          <w:tcPr>
            <w:tcW w:w="456" w:type="dxa"/>
            <w:shd w:val="clear" w:color="auto" w:fill="auto"/>
          </w:tcPr>
          <w:p w14:paraId="07C22676" w14:textId="77777777" w:rsidR="00FB232E" w:rsidRPr="003116C9" w:rsidRDefault="00FB232E" w:rsidP="00DB2E31">
            <w:pPr>
              <w:jc w:val="center"/>
              <w:rPr>
                <w:bCs/>
              </w:rPr>
            </w:pPr>
            <w:r w:rsidRPr="003116C9">
              <w:rPr>
                <w:bCs/>
              </w:rPr>
              <w:t>2</w:t>
            </w:r>
          </w:p>
        </w:tc>
        <w:tc>
          <w:tcPr>
            <w:tcW w:w="4330" w:type="dxa"/>
            <w:shd w:val="clear" w:color="auto" w:fill="auto"/>
          </w:tcPr>
          <w:p w14:paraId="3E4A336A" w14:textId="1A8FAE78" w:rsidR="00FB232E" w:rsidRPr="003116C9" w:rsidRDefault="00FB232E" w:rsidP="00DB2E31">
            <w:pPr>
              <w:jc w:val="both"/>
              <w:rPr>
                <w:bCs/>
              </w:rPr>
            </w:pPr>
            <w:r w:rsidRPr="003116C9">
              <w:rPr>
                <w:bCs/>
              </w:rPr>
              <w:t xml:space="preserve">Ғылыми (академиялық) </w:t>
            </w:r>
            <w:r w:rsidR="005C0C1F">
              <w:rPr>
                <w:bCs/>
                <w:lang w:val="kk-KZ"/>
              </w:rPr>
              <w:t xml:space="preserve">доцент </w:t>
            </w:r>
            <w:r w:rsidRPr="003116C9">
              <w:rPr>
                <w:bCs/>
              </w:rPr>
              <w:t>дәрежесі, берілген уақыты</w:t>
            </w:r>
          </w:p>
        </w:tc>
        <w:tc>
          <w:tcPr>
            <w:tcW w:w="5066" w:type="dxa"/>
            <w:shd w:val="clear" w:color="auto" w:fill="auto"/>
          </w:tcPr>
          <w:p w14:paraId="3FA34C57" w14:textId="550E2433" w:rsidR="00FB232E" w:rsidRPr="003116C9" w:rsidRDefault="00833DED" w:rsidP="00833DED">
            <w:pPr>
              <w:jc w:val="both"/>
              <w:rPr>
                <w:bCs/>
                <w:lang w:val="kk-KZ"/>
              </w:rPr>
            </w:pPr>
            <w:r w:rsidRPr="003116C9">
              <w:rPr>
                <w:bCs/>
                <w:lang w:val="kk-KZ"/>
              </w:rPr>
              <w:t>2009</w:t>
            </w:r>
            <w:r w:rsidR="00FE029C" w:rsidRPr="003116C9">
              <w:rPr>
                <w:bCs/>
                <w:lang w:val="kk-KZ"/>
              </w:rPr>
              <w:t xml:space="preserve"> жылғы</w:t>
            </w:r>
            <w:r w:rsidRPr="003116C9">
              <w:rPr>
                <w:bCs/>
                <w:lang w:val="kk-KZ"/>
              </w:rPr>
              <w:t xml:space="preserve"> 25 ақпандағы шешімімен (</w:t>
            </w:r>
            <w:r w:rsidRPr="003116C9">
              <w:rPr>
                <w:bCs/>
              </w:rPr>
              <w:t>№</w:t>
            </w:r>
            <w:r w:rsidRPr="003116C9">
              <w:rPr>
                <w:bCs/>
                <w:lang w:val="kk-KZ"/>
              </w:rPr>
              <w:t>2</w:t>
            </w:r>
            <w:r w:rsidRPr="003116C9">
              <w:rPr>
                <w:bCs/>
              </w:rPr>
              <w:t xml:space="preserve"> хаттама</w:t>
            </w:r>
            <w:r w:rsidR="005C0C1F">
              <w:rPr>
                <w:bCs/>
                <w:lang w:val="kk-KZ"/>
              </w:rPr>
              <w:t xml:space="preserve">) </w:t>
            </w:r>
            <w:r w:rsidRPr="003116C9">
              <w:rPr>
                <w:bCs/>
                <w:lang w:val="kk-KZ"/>
              </w:rPr>
              <w:t>ҒК№ 0000941</w:t>
            </w:r>
          </w:p>
        </w:tc>
      </w:tr>
      <w:tr w:rsidR="00FB232E" w:rsidRPr="003116C9" w14:paraId="6AAA8810" w14:textId="77777777" w:rsidTr="00DB2E31">
        <w:tc>
          <w:tcPr>
            <w:tcW w:w="456" w:type="dxa"/>
            <w:shd w:val="clear" w:color="auto" w:fill="auto"/>
          </w:tcPr>
          <w:p w14:paraId="0325C5A3" w14:textId="77777777" w:rsidR="00FB232E" w:rsidRPr="003116C9" w:rsidRDefault="00FB232E" w:rsidP="00DB2E31">
            <w:pPr>
              <w:jc w:val="center"/>
              <w:rPr>
                <w:bCs/>
              </w:rPr>
            </w:pPr>
            <w:r w:rsidRPr="003116C9">
              <w:rPr>
                <w:bCs/>
              </w:rPr>
              <w:t>3</w:t>
            </w:r>
          </w:p>
        </w:tc>
        <w:tc>
          <w:tcPr>
            <w:tcW w:w="4330" w:type="dxa"/>
            <w:shd w:val="clear" w:color="auto" w:fill="auto"/>
          </w:tcPr>
          <w:p w14:paraId="5B1BACBE" w14:textId="77777777" w:rsidR="00FB232E" w:rsidRPr="003116C9" w:rsidRDefault="00FB232E" w:rsidP="00DB2E31">
            <w:pPr>
              <w:jc w:val="both"/>
              <w:rPr>
                <w:bCs/>
              </w:rPr>
            </w:pPr>
            <w:r w:rsidRPr="003116C9">
              <w:rPr>
                <w:bCs/>
              </w:rPr>
              <w:t>Ғылыми атақ, берілген уақыты</w:t>
            </w:r>
          </w:p>
        </w:tc>
        <w:tc>
          <w:tcPr>
            <w:tcW w:w="5066" w:type="dxa"/>
            <w:shd w:val="clear" w:color="auto" w:fill="auto"/>
          </w:tcPr>
          <w:p w14:paraId="4FBEED83" w14:textId="7817F814" w:rsidR="00FB232E" w:rsidRPr="003116C9" w:rsidRDefault="00833DED" w:rsidP="00DB2E31">
            <w:pPr>
              <w:jc w:val="both"/>
              <w:rPr>
                <w:bCs/>
              </w:rPr>
            </w:pPr>
            <w:r w:rsidRPr="003116C9">
              <w:rPr>
                <w:bCs/>
              </w:rPr>
              <w:t>2011 жыл</w:t>
            </w:r>
            <w:r w:rsidRPr="003116C9">
              <w:rPr>
                <w:bCs/>
                <w:lang w:val="kk-KZ"/>
              </w:rPr>
              <w:t xml:space="preserve">ғы </w:t>
            </w:r>
            <w:r w:rsidRPr="003116C9">
              <w:rPr>
                <w:bCs/>
              </w:rPr>
              <w:t>1</w:t>
            </w:r>
            <w:r w:rsidRPr="003116C9">
              <w:rPr>
                <w:bCs/>
                <w:lang w:val="kk-KZ"/>
              </w:rPr>
              <w:t>3 шілдедегі шешімімен (</w:t>
            </w:r>
            <w:r w:rsidRPr="003116C9">
              <w:rPr>
                <w:bCs/>
              </w:rPr>
              <w:t>№5 хаттама</w:t>
            </w:r>
            <w:r w:rsidR="005C0C1F">
              <w:rPr>
                <w:bCs/>
                <w:lang w:val="kk-KZ"/>
              </w:rPr>
              <w:t xml:space="preserve">) </w:t>
            </w:r>
            <w:r w:rsidRPr="003116C9">
              <w:rPr>
                <w:bCs/>
                <w:lang w:val="kk-KZ"/>
              </w:rPr>
              <w:t>ҒК№ 0002130</w:t>
            </w:r>
          </w:p>
        </w:tc>
      </w:tr>
      <w:tr w:rsidR="00FB232E" w:rsidRPr="003116C9" w14:paraId="2664EE9F" w14:textId="77777777" w:rsidTr="00DB2E31">
        <w:tc>
          <w:tcPr>
            <w:tcW w:w="456" w:type="dxa"/>
            <w:shd w:val="clear" w:color="auto" w:fill="auto"/>
          </w:tcPr>
          <w:p w14:paraId="2B32C6F9" w14:textId="77777777" w:rsidR="00FB232E" w:rsidRPr="003116C9" w:rsidRDefault="00FB232E" w:rsidP="00DB2E31">
            <w:pPr>
              <w:jc w:val="center"/>
              <w:rPr>
                <w:bCs/>
              </w:rPr>
            </w:pPr>
            <w:r w:rsidRPr="003116C9">
              <w:rPr>
                <w:bCs/>
              </w:rPr>
              <w:t>4</w:t>
            </w:r>
          </w:p>
        </w:tc>
        <w:tc>
          <w:tcPr>
            <w:tcW w:w="4330" w:type="dxa"/>
            <w:shd w:val="clear" w:color="auto" w:fill="auto"/>
          </w:tcPr>
          <w:p w14:paraId="56080D48" w14:textId="77777777" w:rsidR="00FB232E" w:rsidRPr="003116C9" w:rsidRDefault="00FB232E" w:rsidP="00DB2E31">
            <w:pPr>
              <w:jc w:val="both"/>
              <w:rPr>
                <w:bCs/>
              </w:rPr>
            </w:pPr>
            <w:r w:rsidRPr="003116C9">
              <w:rPr>
                <w:bCs/>
              </w:rPr>
              <w:t>Құрметті атақ, берілген уақыты</w:t>
            </w:r>
          </w:p>
        </w:tc>
        <w:tc>
          <w:tcPr>
            <w:tcW w:w="5066" w:type="dxa"/>
            <w:shd w:val="clear" w:color="auto" w:fill="auto"/>
          </w:tcPr>
          <w:p w14:paraId="0DF2604C" w14:textId="242CA010" w:rsidR="00FB232E" w:rsidRPr="003116C9" w:rsidRDefault="00026B7A" w:rsidP="00DB2E31">
            <w:pPr>
              <w:jc w:val="both"/>
              <w:rPr>
                <w:bCs/>
                <w:lang w:val="kk-KZ"/>
              </w:rPr>
            </w:pPr>
            <w:r w:rsidRPr="003116C9">
              <w:rPr>
                <w:bCs/>
              </w:rPr>
              <w:t>-</w:t>
            </w:r>
          </w:p>
        </w:tc>
      </w:tr>
      <w:tr w:rsidR="00FB232E" w:rsidRPr="003116C9" w14:paraId="28ECD0F7" w14:textId="77777777" w:rsidTr="00DB2E31">
        <w:tc>
          <w:tcPr>
            <w:tcW w:w="456" w:type="dxa"/>
            <w:shd w:val="clear" w:color="auto" w:fill="auto"/>
          </w:tcPr>
          <w:p w14:paraId="09230748" w14:textId="77777777" w:rsidR="00FB232E" w:rsidRPr="003116C9" w:rsidRDefault="00FB232E" w:rsidP="00DB2E31">
            <w:pPr>
              <w:jc w:val="center"/>
              <w:rPr>
                <w:bCs/>
              </w:rPr>
            </w:pPr>
            <w:r w:rsidRPr="003116C9">
              <w:rPr>
                <w:bCs/>
              </w:rPr>
              <w:t>5</w:t>
            </w:r>
          </w:p>
        </w:tc>
        <w:tc>
          <w:tcPr>
            <w:tcW w:w="4330" w:type="dxa"/>
            <w:shd w:val="clear" w:color="auto" w:fill="auto"/>
          </w:tcPr>
          <w:p w14:paraId="1FDB0D81" w14:textId="77777777" w:rsidR="00FB232E" w:rsidRPr="003116C9" w:rsidRDefault="00FB232E" w:rsidP="00DB2E31">
            <w:pPr>
              <w:jc w:val="both"/>
              <w:rPr>
                <w:bCs/>
              </w:rPr>
            </w:pPr>
            <w:r w:rsidRPr="003116C9">
              <w:rPr>
                <w:bCs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5066" w:type="dxa"/>
            <w:shd w:val="clear" w:color="auto" w:fill="auto"/>
          </w:tcPr>
          <w:p w14:paraId="31A1D81E" w14:textId="64617CA5" w:rsidR="00FB232E" w:rsidRPr="003116C9" w:rsidRDefault="00D40629" w:rsidP="005C0C1F">
            <w:pPr>
              <w:jc w:val="both"/>
              <w:rPr>
                <w:bCs/>
              </w:rPr>
            </w:pPr>
            <w:r w:rsidRPr="003116C9">
              <w:rPr>
                <w:bCs/>
                <w:lang w:val="kk-KZ"/>
              </w:rPr>
              <w:t xml:space="preserve">Дінтану және мәдениеттану кафедрасының </w:t>
            </w:r>
            <w:r w:rsidR="005C0C1F">
              <w:rPr>
                <w:bCs/>
                <w:lang w:val="kk-KZ"/>
              </w:rPr>
              <w:t>профессор</w:t>
            </w:r>
            <w:r w:rsidRPr="003116C9">
              <w:rPr>
                <w:bCs/>
                <w:lang w:val="kk-KZ"/>
              </w:rPr>
              <w:t xml:space="preserve">  қызметінде  </w:t>
            </w:r>
            <w:r w:rsidRPr="003116C9">
              <w:rPr>
                <w:bCs/>
              </w:rPr>
              <w:t>201</w:t>
            </w:r>
            <w:r w:rsidR="005C0C1F">
              <w:rPr>
                <w:bCs/>
                <w:lang w:val="kk-KZ"/>
              </w:rPr>
              <w:t>1</w:t>
            </w:r>
            <w:r w:rsidR="00E4067F">
              <w:rPr>
                <w:bCs/>
                <w:lang w:val="kk-KZ"/>
              </w:rPr>
              <w:t>-2019</w:t>
            </w:r>
            <w:bookmarkStart w:id="0" w:name="_GoBack"/>
            <w:bookmarkEnd w:id="0"/>
            <w:r w:rsidRPr="003116C9">
              <w:rPr>
                <w:bCs/>
              </w:rPr>
              <w:t xml:space="preserve"> жж.</w:t>
            </w:r>
            <w:r w:rsidRPr="003116C9">
              <w:rPr>
                <w:bCs/>
                <w:lang w:val="kk-KZ"/>
              </w:rPr>
              <w:t xml:space="preserve"> (Бұйрық </w:t>
            </w:r>
            <w:r w:rsidR="005C0C1F" w:rsidRPr="005C0C1F">
              <w:rPr>
                <w:bCs/>
              </w:rPr>
              <w:t>№3-</w:t>
            </w:r>
            <w:r w:rsidR="005C0C1F" w:rsidRPr="005C0C1F">
              <w:rPr>
                <w:bCs/>
                <w:lang w:val="kk-KZ"/>
              </w:rPr>
              <w:t>2964</w:t>
            </w:r>
            <w:r w:rsidR="005C0C1F" w:rsidRPr="005C0C1F">
              <w:rPr>
                <w:bCs/>
              </w:rPr>
              <w:t>. 03.</w:t>
            </w:r>
            <w:r w:rsidRPr="005C0C1F">
              <w:rPr>
                <w:bCs/>
              </w:rPr>
              <w:t>10.201</w:t>
            </w:r>
            <w:r w:rsidR="005C0C1F" w:rsidRPr="005C0C1F">
              <w:rPr>
                <w:bCs/>
                <w:lang w:val="kk-KZ"/>
              </w:rPr>
              <w:t>1</w:t>
            </w:r>
            <w:r w:rsidRPr="005C0C1F">
              <w:rPr>
                <w:bCs/>
              </w:rPr>
              <w:t>ж</w:t>
            </w:r>
            <w:r w:rsidRPr="005C0C1F">
              <w:rPr>
                <w:bCs/>
                <w:lang w:val="kk-KZ"/>
              </w:rPr>
              <w:t>)</w:t>
            </w:r>
            <w:r w:rsidRPr="003116C9">
              <w:rPr>
                <w:bCs/>
              </w:rPr>
              <w:t xml:space="preserve"> </w:t>
            </w:r>
          </w:p>
        </w:tc>
      </w:tr>
      <w:tr w:rsidR="00FB232E" w:rsidRPr="003116C9" w14:paraId="608CC8B2" w14:textId="77777777" w:rsidTr="00DB2E31">
        <w:tc>
          <w:tcPr>
            <w:tcW w:w="456" w:type="dxa"/>
            <w:shd w:val="clear" w:color="auto" w:fill="auto"/>
          </w:tcPr>
          <w:p w14:paraId="201953F2" w14:textId="77777777" w:rsidR="00FB232E" w:rsidRPr="003116C9" w:rsidRDefault="00FB232E" w:rsidP="00DB2E31">
            <w:pPr>
              <w:jc w:val="center"/>
              <w:rPr>
                <w:bCs/>
              </w:rPr>
            </w:pPr>
            <w:r w:rsidRPr="003116C9">
              <w:rPr>
                <w:bCs/>
              </w:rPr>
              <w:t>6</w:t>
            </w:r>
          </w:p>
        </w:tc>
        <w:tc>
          <w:tcPr>
            <w:tcW w:w="4330" w:type="dxa"/>
            <w:shd w:val="clear" w:color="auto" w:fill="auto"/>
          </w:tcPr>
          <w:p w14:paraId="06B637F2" w14:textId="77777777" w:rsidR="00FB232E" w:rsidRPr="003116C9" w:rsidRDefault="00FB232E" w:rsidP="00DB2E31">
            <w:pPr>
              <w:jc w:val="both"/>
              <w:rPr>
                <w:bCs/>
              </w:rPr>
            </w:pPr>
            <w:r w:rsidRPr="003116C9">
              <w:rPr>
                <w:rFonts w:eastAsia="Lucida Sans Unicode"/>
                <w:bCs/>
                <w:kern w:val="1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5066" w:type="dxa"/>
            <w:shd w:val="clear" w:color="auto" w:fill="auto"/>
          </w:tcPr>
          <w:p w14:paraId="13A94A1C" w14:textId="66C4C99C" w:rsidR="00FB232E" w:rsidRPr="0040364F" w:rsidRDefault="00FB232E" w:rsidP="0040364F">
            <w:pPr>
              <w:jc w:val="both"/>
              <w:rPr>
                <w:bCs/>
              </w:rPr>
            </w:pPr>
            <w:r w:rsidRPr="003116C9">
              <w:rPr>
                <w:bCs/>
              </w:rPr>
              <w:t xml:space="preserve">Барлығы </w:t>
            </w:r>
            <w:r w:rsidR="00FE029C" w:rsidRPr="003116C9">
              <w:rPr>
                <w:bCs/>
                <w:lang w:val="kk-KZ"/>
              </w:rPr>
              <w:t>31</w:t>
            </w:r>
            <w:r w:rsidR="005C0C1F">
              <w:rPr>
                <w:bCs/>
                <w:lang w:val="kk-KZ"/>
              </w:rPr>
              <w:t xml:space="preserve"> </w:t>
            </w:r>
            <w:r w:rsidRPr="003116C9">
              <w:rPr>
                <w:bCs/>
              </w:rPr>
              <w:t xml:space="preserve">жыл, оның ішінде лауазымда </w:t>
            </w:r>
            <w:r w:rsidR="0040364F">
              <w:rPr>
                <w:bCs/>
                <w:lang w:val="kk-KZ"/>
              </w:rPr>
              <w:t xml:space="preserve">8 </w:t>
            </w:r>
            <w:r w:rsidR="0040364F">
              <w:rPr>
                <w:bCs/>
              </w:rPr>
              <w:t>жыл доцент</w:t>
            </w:r>
            <w:r w:rsidR="00D40629" w:rsidRPr="003116C9">
              <w:rPr>
                <w:bCs/>
                <w:lang w:val="kk-KZ"/>
              </w:rPr>
              <w:t xml:space="preserve"> </w:t>
            </w:r>
            <w:r w:rsidR="0040364F">
              <w:rPr>
                <w:bCs/>
                <w:lang w:val="kk-KZ"/>
              </w:rPr>
              <w:t>, 8 жыл профессор</w:t>
            </w:r>
          </w:p>
        </w:tc>
      </w:tr>
      <w:tr w:rsidR="00FB232E" w:rsidRPr="003116C9" w14:paraId="46D5D4DD" w14:textId="77777777" w:rsidTr="00DB2E31">
        <w:tc>
          <w:tcPr>
            <w:tcW w:w="456" w:type="dxa"/>
            <w:shd w:val="clear" w:color="auto" w:fill="auto"/>
          </w:tcPr>
          <w:p w14:paraId="13FC3B2B" w14:textId="77777777" w:rsidR="00FB232E" w:rsidRPr="003116C9" w:rsidRDefault="00FB232E" w:rsidP="00DB2E31">
            <w:pPr>
              <w:jc w:val="center"/>
              <w:rPr>
                <w:bCs/>
              </w:rPr>
            </w:pPr>
            <w:r w:rsidRPr="003116C9">
              <w:rPr>
                <w:bCs/>
              </w:rPr>
              <w:t>7</w:t>
            </w:r>
          </w:p>
        </w:tc>
        <w:tc>
          <w:tcPr>
            <w:tcW w:w="4330" w:type="dxa"/>
            <w:shd w:val="clear" w:color="auto" w:fill="auto"/>
          </w:tcPr>
          <w:p w14:paraId="4E76A6AE" w14:textId="350C74B4" w:rsidR="00FB232E" w:rsidRPr="003116C9" w:rsidRDefault="00FB232E" w:rsidP="002D16CD">
            <w:pPr>
              <w:jc w:val="both"/>
              <w:rPr>
                <w:bCs/>
              </w:rPr>
            </w:pPr>
            <w:r w:rsidRPr="003116C9">
              <w:rPr>
                <w:rFonts w:eastAsia="Lucida Sans Unicode"/>
                <w:bCs/>
                <w:kern w:val="1"/>
                <w:lang w:val="kk-KZ"/>
              </w:rPr>
              <w:t>Диссертация қорғағаннан/ (доцент) ғылыми атағын алғаннан кейінгі ғылыми мақалалар, шығармашылық еңбектер саны</w:t>
            </w:r>
            <w:r w:rsidRPr="003116C9">
              <w:rPr>
                <w:bCs/>
              </w:rPr>
              <w:t xml:space="preserve"> </w:t>
            </w:r>
          </w:p>
        </w:tc>
        <w:tc>
          <w:tcPr>
            <w:tcW w:w="5066" w:type="dxa"/>
            <w:shd w:val="clear" w:color="auto" w:fill="auto"/>
          </w:tcPr>
          <w:p w14:paraId="38E534AF" w14:textId="3690B682" w:rsidR="00FB232E" w:rsidRPr="003116C9" w:rsidRDefault="009A5B5B" w:rsidP="00DB2E31">
            <w:pPr>
              <w:jc w:val="both"/>
              <w:rPr>
                <w:bCs/>
              </w:rPr>
            </w:pPr>
            <w:r>
              <w:rPr>
                <w:bCs/>
              </w:rPr>
              <w:t xml:space="preserve">Барлығы </w:t>
            </w:r>
            <w:r>
              <w:rPr>
                <w:bCs/>
                <w:lang w:val="kk-KZ"/>
              </w:rPr>
              <w:t>7</w:t>
            </w:r>
            <w:r w:rsidR="00FE029C" w:rsidRPr="003116C9">
              <w:rPr>
                <w:bCs/>
                <w:lang w:val="kk-KZ"/>
              </w:rPr>
              <w:t>9</w:t>
            </w:r>
            <w:r w:rsidR="00FB232E" w:rsidRPr="003116C9">
              <w:rPr>
                <w:bCs/>
              </w:rPr>
              <w:t>,</w:t>
            </w:r>
          </w:p>
          <w:p w14:paraId="4C22DE63" w14:textId="5AE4F875" w:rsidR="00FB232E" w:rsidRPr="003116C9" w:rsidRDefault="00FB232E" w:rsidP="00DB2E31">
            <w:pPr>
              <w:jc w:val="both"/>
              <w:rPr>
                <w:rFonts w:eastAsia="Lucida Sans Unicode"/>
                <w:bCs/>
                <w:kern w:val="1"/>
                <w:lang w:val="kk-KZ"/>
              </w:rPr>
            </w:pPr>
            <w:r w:rsidRPr="003116C9">
              <w:rPr>
                <w:bCs/>
              </w:rPr>
              <w:t xml:space="preserve">уәкілетті орган ұсынатын </w:t>
            </w:r>
            <w:r w:rsidRPr="003116C9">
              <w:rPr>
                <w:rFonts w:eastAsia="Lucida Sans Unicode"/>
                <w:bCs/>
                <w:kern w:val="1"/>
                <w:lang w:val="kk-KZ"/>
              </w:rPr>
              <w:t xml:space="preserve">басылымдарда </w:t>
            </w:r>
            <w:r w:rsidR="00FE029C" w:rsidRPr="003116C9">
              <w:rPr>
                <w:rFonts w:eastAsia="Lucida Sans Unicode"/>
                <w:bCs/>
                <w:kern w:val="1"/>
                <w:u w:val="single"/>
                <w:lang w:val="kk-KZ"/>
              </w:rPr>
              <w:t>3</w:t>
            </w:r>
            <w:r w:rsidR="002D16CD" w:rsidRPr="003116C9">
              <w:rPr>
                <w:rFonts w:eastAsia="Lucida Sans Unicode"/>
                <w:bCs/>
                <w:kern w:val="1"/>
                <w:u w:val="single"/>
                <w:lang w:val="kk-KZ"/>
              </w:rPr>
              <w:t>8</w:t>
            </w:r>
            <w:r w:rsidRPr="003116C9">
              <w:rPr>
                <w:rFonts w:eastAsia="Lucida Sans Unicode"/>
                <w:bCs/>
                <w:kern w:val="1"/>
                <w:lang w:val="kk-KZ"/>
              </w:rPr>
              <w:t xml:space="preserve">, </w:t>
            </w:r>
          </w:p>
          <w:p w14:paraId="70BA5A5F" w14:textId="39E5EFAA" w:rsidR="00FB232E" w:rsidRPr="003116C9" w:rsidRDefault="00FB232E" w:rsidP="00DB2E31">
            <w:pPr>
              <w:jc w:val="both"/>
              <w:rPr>
                <w:rFonts w:eastAsia="Lucida Sans Unicode"/>
                <w:bCs/>
                <w:kern w:val="1"/>
                <w:lang w:val="kk-KZ"/>
              </w:rPr>
            </w:pPr>
            <w:r w:rsidRPr="003116C9">
              <w:rPr>
                <w:rFonts w:eastAsia="Lucida Sans Unicode"/>
                <w:bCs/>
                <w:kern w:val="1"/>
                <w:lang w:val="kk-KZ"/>
              </w:rPr>
              <w:t>Clarivate Analytics (Кларивэйт Аналитикс) (Web of Science Core Collection, Clarivate Analytics (Вэб оф Сайнс Кор Коллекшн, Кларивэйт Аналитикс)) компаниясының ақпараттық базасына _</w:t>
            </w:r>
            <w:r w:rsidR="002D16CD" w:rsidRPr="003116C9">
              <w:rPr>
                <w:rFonts w:eastAsia="Lucida Sans Unicode"/>
                <w:bCs/>
                <w:kern w:val="1"/>
                <w:lang w:val="kk-KZ"/>
              </w:rPr>
              <w:t>2</w:t>
            </w:r>
            <w:r w:rsidRPr="003116C9">
              <w:rPr>
                <w:rFonts w:eastAsia="Lucida Sans Unicode"/>
                <w:bCs/>
                <w:kern w:val="1"/>
                <w:lang w:val="kk-KZ"/>
              </w:rPr>
              <w:t>,</w:t>
            </w:r>
          </w:p>
          <w:p w14:paraId="3829E99F" w14:textId="1D1E051C" w:rsidR="00FB232E" w:rsidRPr="003116C9" w:rsidRDefault="00FB232E" w:rsidP="00DB2E31">
            <w:pPr>
              <w:jc w:val="both"/>
              <w:rPr>
                <w:lang w:val="kk-KZ"/>
              </w:rPr>
            </w:pPr>
            <w:r w:rsidRPr="003116C9">
              <w:rPr>
                <w:rFonts w:eastAsia="Lucida Sans Unicode"/>
                <w:bCs/>
                <w:kern w:val="1"/>
                <w:lang w:val="kk-KZ"/>
              </w:rPr>
              <w:t xml:space="preserve">Scopus (Скопус) не JSTOR (ДЖЕЙСТОР) базалардағы ғылыми </w:t>
            </w:r>
            <w:r w:rsidRPr="003116C9">
              <w:rPr>
                <w:lang w:val="kk-KZ"/>
              </w:rPr>
              <w:t xml:space="preserve">журналдарда </w:t>
            </w:r>
            <w:r w:rsidR="002D16CD" w:rsidRPr="003116C9">
              <w:rPr>
                <w:u w:val="single"/>
                <w:lang w:val="kk-KZ"/>
              </w:rPr>
              <w:t>1</w:t>
            </w:r>
            <w:r w:rsidRPr="003116C9">
              <w:rPr>
                <w:u w:val="single"/>
                <w:lang w:val="kk-KZ"/>
              </w:rPr>
              <w:t xml:space="preserve"> </w:t>
            </w:r>
            <w:r w:rsidRPr="003116C9">
              <w:rPr>
                <w:lang w:val="kk-KZ"/>
              </w:rPr>
              <w:t xml:space="preserve"> </w:t>
            </w:r>
            <w:r w:rsidR="00676944" w:rsidRPr="003116C9">
              <w:rPr>
                <w:lang w:val="kk-KZ"/>
              </w:rPr>
              <w:t>(</w:t>
            </w:r>
            <w:r w:rsidR="001371F7" w:rsidRPr="003116C9">
              <w:t>50</w:t>
            </w:r>
            <w:r w:rsidR="00676944" w:rsidRPr="003116C9">
              <w:t xml:space="preserve"> процентильден кем емес</w:t>
            </w:r>
            <w:r w:rsidR="00676944" w:rsidRPr="003116C9">
              <w:rPr>
                <w:lang w:val="kk-KZ"/>
              </w:rPr>
              <w:t>)</w:t>
            </w:r>
            <w:r w:rsidRPr="003116C9">
              <w:rPr>
                <w:lang w:val="kk-KZ"/>
              </w:rPr>
              <w:t>,</w:t>
            </w:r>
          </w:p>
          <w:p w14:paraId="3AF43D06" w14:textId="54C6BEDF" w:rsidR="00FB232E" w:rsidRPr="003116C9" w:rsidRDefault="00FB232E" w:rsidP="00DB2E31">
            <w:pPr>
              <w:jc w:val="both"/>
              <w:rPr>
                <w:bCs/>
              </w:rPr>
            </w:pPr>
          </w:p>
        </w:tc>
      </w:tr>
      <w:tr w:rsidR="00FB232E" w:rsidRPr="005C0C1F" w14:paraId="29D64099" w14:textId="77777777" w:rsidTr="00DB2E31">
        <w:tc>
          <w:tcPr>
            <w:tcW w:w="456" w:type="dxa"/>
            <w:shd w:val="clear" w:color="auto" w:fill="auto"/>
          </w:tcPr>
          <w:p w14:paraId="1453F948" w14:textId="77777777" w:rsidR="00FB232E" w:rsidRPr="003116C9" w:rsidRDefault="00FB232E" w:rsidP="00DB2E31">
            <w:pPr>
              <w:jc w:val="center"/>
              <w:rPr>
                <w:bCs/>
              </w:rPr>
            </w:pPr>
            <w:r w:rsidRPr="003116C9">
              <w:rPr>
                <w:bCs/>
              </w:rPr>
              <w:t>8</w:t>
            </w:r>
          </w:p>
        </w:tc>
        <w:tc>
          <w:tcPr>
            <w:tcW w:w="4330" w:type="dxa"/>
            <w:shd w:val="clear" w:color="auto" w:fill="auto"/>
          </w:tcPr>
          <w:p w14:paraId="748EEE35" w14:textId="77777777" w:rsidR="00FB232E" w:rsidRPr="003116C9" w:rsidRDefault="00FB232E" w:rsidP="00DB2E31">
            <w:pPr>
              <w:jc w:val="both"/>
              <w:rPr>
                <w:bCs/>
              </w:rPr>
            </w:pPr>
            <w:r w:rsidRPr="003116C9">
              <w:rPr>
                <w:bCs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066" w:type="dxa"/>
            <w:shd w:val="clear" w:color="auto" w:fill="auto"/>
          </w:tcPr>
          <w:p w14:paraId="26776248" w14:textId="77777777" w:rsidR="0040364F" w:rsidRDefault="002D16CD" w:rsidP="00DB2E31">
            <w:pPr>
              <w:jc w:val="both"/>
              <w:rPr>
                <w:bCs/>
              </w:rPr>
            </w:pPr>
            <w:r w:rsidRPr="003116C9">
              <w:rPr>
                <w:bCs/>
                <w:lang w:val="kk-KZ"/>
              </w:rPr>
              <w:t>Қазақстандағы діндер</w:t>
            </w:r>
            <w:r w:rsidR="006220AB" w:rsidRPr="003116C9">
              <w:rPr>
                <w:bCs/>
                <w:lang w:val="kk-KZ"/>
              </w:rPr>
              <w:t xml:space="preserve">: Оқу құралы. </w:t>
            </w:r>
            <w:r w:rsidR="006220AB" w:rsidRPr="003116C9">
              <w:rPr>
                <w:bCs/>
              </w:rPr>
              <w:t xml:space="preserve">– Алматы, </w:t>
            </w:r>
            <w:r w:rsidRPr="003116C9">
              <w:t>Қазақ университеті</w:t>
            </w:r>
            <w:r w:rsidRPr="003116C9">
              <w:rPr>
                <w:bCs/>
              </w:rPr>
              <w:t xml:space="preserve">. </w:t>
            </w:r>
            <w:r w:rsidR="006220AB" w:rsidRPr="003116C9">
              <w:rPr>
                <w:bCs/>
              </w:rPr>
              <w:t>20</w:t>
            </w:r>
            <w:r w:rsidRPr="003116C9">
              <w:rPr>
                <w:bCs/>
                <w:lang w:val="kk-KZ"/>
              </w:rPr>
              <w:t>21</w:t>
            </w:r>
            <w:r w:rsidR="006220AB" w:rsidRPr="003116C9">
              <w:rPr>
                <w:bCs/>
              </w:rPr>
              <w:t xml:space="preserve">ж. </w:t>
            </w:r>
          </w:p>
          <w:p w14:paraId="2A198209" w14:textId="4D021A41" w:rsidR="00FB232E" w:rsidRPr="003116C9" w:rsidRDefault="002D16CD" w:rsidP="00DB2E31">
            <w:pPr>
              <w:jc w:val="both"/>
              <w:rPr>
                <w:bCs/>
                <w:lang w:val="kk-KZ"/>
              </w:rPr>
            </w:pPr>
            <w:r w:rsidRPr="003116C9">
              <w:t>Қазіргі дәстүрден тыс діни ағымдар мен культтер. Оқу құралы</w:t>
            </w:r>
            <w:r w:rsidRPr="003116C9">
              <w:rPr>
                <w:bCs/>
              </w:rPr>
              <w:t xml:space="preserve"> </w:t>
            </w:r>
            <w:r w:rsidRPr="003116C9">
              <w:t>Алматы. Қазақ университеті. 2021</w:t>
            </w:r>
            <w:r w:rsidRPr="003116C9">
              <w:rPr>
                <w:bCs/>
              </w:rPr>
              <w:t xml:space="preserve"> </w:t>
            </w:r>
            <w:r w:rsidR="006220AB" w:rsidRPr="003116C9">
              <w:rPr>
                <w:bCs/>
              </w:rPr>
              <w:t>(</w:t>
            </w:r>
            <w:r w:rsidRPr="003116C9">
              <w:t xml:space="preserve"> Авторлар ұжымында</w:t>
            </w:r>
            <w:r w:rsidRPr="003116C9">
              <w:rPr>
                <w:lang w:val="kk-KZ"/>
              </w:rPr>
              <w:t>)</w:t>
            </w:r>
          </w:p>
          <w:p w14:paraId="283AE6AA" w14:textId="6D67FB6F" w:rsidR="006220AB" w:rsidRPr="003116C9" w:rsidRDefault="002D16CD" w:rsidP="00DB2E31">
            <w:pPr>
              <w:jc w:val="both"/>
              <w:rPr>
                <w:bCs/>
                <w:lang w:val="kk-KZ"/>
              </w:rPr>
            </w:pPr>
            <w:r w:rsidRPr="003116C9">
              <w:rPr>
                <w:lang w:val="kk-KZ"/>
              </w:rPr>
              <w:t>Қазіргі Қазақстандағы дінтану</w:t>
            </w:r>
            <w:r w:rsidR="006220AB" w:rsidRPr="003116C9">
              <w:rPr>
                <w:bCs/>
                <w:lang w:val="kk-KZ"/>
              </w:rPr>
              <w:t>: ұжымдық монография. -Алматы 2021 ж. (1 ұжымдық монография)</w:t>
            </w:r>
          </w:p>
          <w:p w14:paraId="2A556A28" w14:textId="6A01D9A9" w:rsidR="006220AB" w:rsidRPr="003116C9" w:rsidRDefault="006220AB" w:rsidP="00DB2E31">
            <w:pPr>
              <w:jc w:val="both"/>
              <w:rPr>
                <w:bCs/>
                <w:lang w:val="kk-KZ"/>
              </w:rPr>
            </w:pPr>
          </w:p>
        </w:tc>
      </w:tr>
      <w:tr w:rsidR="00FB232E" w:rsidRPr="00B53514" w14:paraId="01EEE853" w14:textId="77777777" w:rsidTr="00DB2E31">
        <w:tc>
          <w:tcPr>
            <w:tcW w:w="456" w:type="dxa"/>
            <w:shd w:val="clear" w:color="auto" w:fill="auto"/>
          </w:tcPr>
          <w:p w14:paraId="1B78ECAD" w14:textId="77777777" w:rsidR="00FB232E" w:rsidRPr="003116C9" w:rsidRDefault="00FB232E" w:rsidP="00DB2E31">
            <w:pPr>
              <w:jc w:val="center"/>
              <w:rPr>
                <w:bCs/>
              </w:rPr>
            </w:pPr>
            <w:r w:rsidRPr="003116C9">
              <w:rPr>
                <w:bCs/>
              </w:rPr>
              <w:t>9</w:t>
            </w:r>
          </w:p>
        </w:tc>
        <w:tc>
          <w:tcPr>
            <w:tcW w:w="4330" w:type="dxa"/>
            <w:shd w:val="clear" w:color="auto" w:fill="auto"/>
          </w:tcPr>
          <w:p w14:paraId="091C5A14" w14:textId="77777777" w:rsidR="00FB232E" w:rsidRPr="003116C9" w:rsidRDefault="00FB232E" w:rsidP="00DB2E31">
            <w:pPr>
              <w:tabs>
                <w:tab w:val="left" w:pos="480"/>
              </w:tabs>
              <w:ind w:left="-30"/>
              <w:jc w:val="both"/>
              <w:rPr>
                <w:bCs/>
              </w:rPr>
            </w:pPr>
            <w:r w:rsidRPr="003116C9">
              <w:t>Оның басшылығымен диссертация қорғаған және ғылыми дәрежесі бар тұлғалар</w:t>
            </w:r>
          </w:p>
        </w:tc>
        <w:tc>
          <w:tcPr>
            <w:tcW w:w="5066" w:type="dxa"/>
            <w:shd w:val="clear" w:color="auto" w:fill="auto"/>
          </w:tcPr>
          <w:p w14:paraId="641CF237" w14:textId="20B6F3EB" w:rsidR="0040364F" w:rsidRPr="00B53514" w:rsidRDefault="00B53514" w:rsidP="0040364F">
            <w:pPr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="0040364F" w:rsidRPr="00B53514">
              <w:rPr>
                <w:lang w:val="kk-KZ"/>
              </w:rPr>
              <w:t>Н.К. Альджанова</w:t>
            </w:r>
            <w:r w:rsidRPr="00B53514">
              <w:rPr>
                <w:lang w:val="kk-KZ"/>
              </w:rPr>
              <w:t xml:space="preserve">. «Қазақтардың коммуникациялық мәдениетін семиотикалық талдау». </w:t>
            </w:r>
            <w:r w:rsidR="0040364F" w:rsidRPr="00B53514">
              <w:rPr>
                <w:lang w:val="kk-KZ"/>
              </w:rPr>
              <w:t>«6</w:t>
            </w:r>
            <w:r w:rsidR="00FE029C" w:rsidRPr="00B53514">
              <w:rPr>
                <w:lang w:val="kk-KZ"/>
              </w:rPr>
              <w:t>D0</w:t>
            </w:r>
            <w:r w:rsidR="0040364F" w:rsidRPr="00B53514">
              <w:rPr>
                <w:lang w:val="kk-KZ"/>
              </w:rPr>
              <w:t xml:space="preserve">20400 </w:t>
            </w:r>
            <w:r w:rsidR="00FE029C" w:rsidRPr="00B53514">
              <w:rPr>
                <w:lang w:val="kk-KZ"/>
              </w:rPr>
              <w:t>Мәдениеттану»</w:t>
            </w:r>
            <w:r w:rsidR="0040364F" w:rsidRPr="00B53514">
              <w:rPr>
                <w:lang w:val="kk-KZ"/>
              </w:rPr>
              <w:t xml:space="preserve">  Бұйрық </w:t>
            </w:r>
            <w:r w:rsidR="0040364F" w:rsidRPr="00E4067F">
              <w:rPr>
                <w:lang w:val="kk-KZ"/>
              </w:rPr>
              <w:t xml:space="preserve">№ </w:t>
            </w:r>
            <w:r w:rsidR="0040364F" w:rsidRPr="00B53514">
              <w:rPr>
                <w:lang w:val="kk-KZ"/>
              </w:rPr>
              <w:t>4</w:t>
            </w:r>
            <w:r w:rsidRPr="00B53514">
              <w:rPr>
                <w:lang w:val="kk-KZ"/>
              </w:rPr>
              <w:t>-</w:t>
            </w:r>
            <w:r w:rsidR="0040364F" w:rsidRPr="00B53514">
              <w:rPr>
                <w:lang w:val="kk-KZ"/>
              </w:rPr>
              <w:t>3266. 31.10.2013 ж</w:t>
            </w:r>
            <w:r w:rsidR="00FE029C" w:rsidRPr="00B53514">
              <w:rPr>
                <w:lang w:val="kk-KZ"/>
              </w:rPr>
              <w:t xml:space="preserve">, </w:t>
            </w:r>
          </w:p>
          <w:p w14:paraId="076E10EE" w14:textId="25B846C1" w:rsidR="00B53514" w:rsidRPr="00B53514" w:rsidRDefault="00B53514" w:rsidP="00DB2E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="00FE029C" w:rsidRPr="00B53514">
              <w:rPr>
                <w:lang w:val="kk-KZ"/>
              </w:rPr>
              <w:t>А.Б. Бужеева</w:t>
            </w:r>
            <w:r w:rsidRPr="00B53514">
              <w:rPr>
                <w:lang w:val="kk-KZ"/>
              </w:rPr>
              <w:t>.</w:t>
            </w:r>
            <w:r w:rsidR="00FE029C" w:rsidRPr="00B53514">
              <w:rPr>
                <w:lang w:val="kk-KZ"/>
              </w:rPr>
              <w:t xml:space="preserve"> </w:t>
            </w:r>
            <w:r w:rsidR="001371F7" w:rsidRPr="00B53514">
              <w:rPr>
                <w:lang w:val="kk-KZ"/>
              </w:rPr>
              <w:t>«Қазақстандағы діни сананың эволюциясы»</w:t>
            </w:r>
            <w:r w:rsidRPr="00B53514">
              <w:rPr>
                <w:lang w:val="kk-KZ"/>
              </w:rPr>
              <w:t xml:space="preserve"> «6D020600-Дінтану». </w:t>
            </w:r>
            <w:r w:rsidR="001371F7" w:rsidRPr="00B53514">
              <w:rPr>
                <w:lang w:val="kk-KZ"/>
              </w:rPr>
              <w:t xml:space="preserve"> </w:t>
            </w:r>
            <w:r w:rsidR="0040364F" w:rsidRPr="00B53514">
              <w:rPr>
                <w:lang w:val="kk-KZ"/>
              </w:rPr>
              <w:t>Бұйрық № 4</w:t>
            </w:r>
            <w:r w:rsidRPr="00B53514">
              <w:rPr>
                <w:lang w:val="kk-KZ"/>
              </w:rPr>
              <w:t>-2882. 30</w:t>
            </w:r>
            <w:r w:rsidR="0040364F" w:rsidRPr="00B53514">
              <w:rPr>
                <w:lang w:val="kk-KZ"/>
              </w:rPr>
              <w:t>.10.201</w:t>
            </w:r>
            <w:r w:rsidRPr="00B53514">
              <w:rPr>
                <w:lang w:val="kk-KZ"/>
              </w:rPr>
              <w:t>5</w:t>
            </w:r>
            <w:r w:rsidR="0040364F" w:rsidRPr="00B53514">
              <w:rPr>
                <w:lang w:val="kk-KZ"/>
              </w:rPr>
              <w:t xml:space="preserve"> </w:t>
            </w:r>
          </w:p>
          <w:p w14:paraId="1FB871B5" w14:textId="297F1F6C" w:rsidR="003A279D" w:rsidRPr="00B53514" w:rsidRDefault="00B53514" w:rsidP="00B53514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="00FE029C" w:rsidRPr="00B53514">
              <w:rPr>
                <w:lang w:val="kk-KZ"/>
              </w:rPr>
              <w:t>Ж.Д. Мустафина</w:t>
            </w:r>
            <w:r w:rsidR="001371F7" w:rsidRPr="00B53514">
              <w:rPr>
                <w:lang w:val="kk-KZ"/>
              </w:rPr>
              <w:t xml:space="preserve"> «Діни рәміздер: тарихы және қазіргі кезеңі»</w:t>
            </w:r>
            <w:r w:rsidR="00FE029C" w:rsidRPr="00B53514">
              <w:rPr>
                <w:lang w:val="kk-KZ"/>
              </w:rPr>
              <w:t xml:space="preserve"> </w:t>
            </w:r>
            <w:r w:rsidRPr="00B53514">
              <w:rPr>
                <w:lang w:val="kk-KZ"/>
              </w:rPr>
              <w:t xml:space="preserve">6D020600-Дінтану».  </w:t>
            </w:r>
            <w:r w:rsidR="00FE029C" w:rsidRPr="00B53514">
              <w:rPr>
                <w:lang w:val="kk-KZ"/>
              </w:rPr>
              <w:t xml:space="preserve"> </w:t>
            </w:r>
            <w:r w:rsidR="003A279D" w:rsidRPr="00B53514">
              <w:rPr>
                <w:lang w:val="kk-KZ"/>
              </w:rPr>
              <w:t xml:space="preserve">Бұйрық № </w:t>
            </w:r>
            <w:r w:rsidRPr="00B53514">
              <w:rPr>
                <w:lang w:val="kk-KZ"/>
              </w:rPr>
              <w:t xml:space="preserve">4-3774. 31.10. </w:t>
            </w:r>
            <w:r w:rsidR="003A279D" w:rsidRPr="00B53514">
              <w:rPr>
                <w:lang w:val="kk-KZ"/>
              </w:rPr>
              <w:t>20</w:t>
            </w:r>
            <w:r w:rsidRPr="00B53514">
              <w:rPr>
                <w:lang w:val="kk-KZ"/>
              </w:rPr>
              <w:t>17</w:t>
            </w:r>
            <w:r w:rsidR="003A279D" w:rsidRPr="00B53514">
              <w:rPr>
                <w:lang w:val="kk-KZ"/>
              </w:rPr>
              <w:t xml:space="preserve"> ж</w:t>
            </w:r>
            <w:r w:rsidRPr="00B53514">
              <w:rPr>
                <w:lang w:val="kk-KZ"/>
              </w:rPr>
              <w:t>.</w:t>
            </w:r>
            <w:r w:rsidR="003A279D" w:rsidRPr="00B53514">
              <w:rPr>
                <w:lang w:val="kk-KZ"/>
              </w:rPr>
              <w:t xml:space="preserve"> </w:t>
            </w:r>
          </w:p>
        </w:tc>
      </w:tr>
      <w:tr w:rsidR="00FB232E" w:rsidRPr="00E4067F" w14:paraId="4CBE7004" w14:textId="77777777" w:rsidTr="00DB2E31">
        <w:tc>
          <w:tcPr>
            <w:tcW w:w="456" w:type="dxa"/>
            <w:shd w:val="clear" w:color="auto" w:fill="auto"/>
          </w:tcPr>
          <w:p w14:paraId="45537B23" w14:textId="77777777" w:rsidR="00FB232E" w:rsidRPr="00B53514" w:rsidRDefault="00FB232E" w:rsidP="00DB2E31">
            <w:pPr>
              <w:jc w:val="center"/>
              <w:rPr>
                <w:bCs/>
                <w:lang w:val="kk-KZ"/>
              </w:rPr>
            </w:pPr>
            <w:r w:rsidRPr="00B53514">
              <w:rPr>
                <w:bCs/>
                <w:lang w:val="kk-KZ"/>
              </w:rPr>
              <w:t>10</w:t>
            </w:r>
          </w:p>
        </w:tc>
        <w:tc>
          <w:tcPr>
            <w:tcW w:w="4330" w:type="dxa"/>
            <w:shd w:val="clear" w:color="auto" w:fill="auto"/>
          </w:tcPr>
          <w:p w14:paraId="2EA7D665" w14:textId="77777777" w:rsidR="00FB232E" w:rsidRPr="00E4067F" w:rsidRDefault="00FB232E" w:rsidP="00DB2E31">
            <w:pPr>
              <w:jc w:val="both"/>
              <w:rPr>
                <w:bCs/>
                <w:lang w:val="kk-KZ"/>
              </w:rPr>
            </w:pPr>
            <w:r w:rsidRPr="00B53514">
              <w:rPr>
                <w:lang w:val="kk-KZ"/>
              </w:rPr>
              <w:t xml:space="preserve">Оның жетекшілігімен даярланған республикалық, халықаралық, шетелдік конкурстардың, көрмелердің, фестивальдардың, </w:t>
            </w:r>
            <w:r w:rsidRPr="00B53514">
              <w:rPr>
                <w:lang w:val="kk-KZ"/>
              </w:rPr>
              <w:lastRenderedPageBreak/>
              <w:t>сыйлықта</w:t>
            </w:r>
            <w:r w:rsidRPr="00E4067F">
              <w:rPr>
                <w:lang w:val="kk-KZ"/>
              </w:rPr>
              <w:t xml:space="preserve">рдың, олимпиадалардың лауреаттары, жүлдегерлері </w:t>
            </w:r>
          </w:p>
        </w:tc>
        <w:tc>
          <w:tcPr>
            <w:tcW w:w="5066" w:type="dxa"/>
            <w:shd w:val="clear" w:color="auto" w:fill="auto"/>
          </w:tcPr>
          <w:p w14:paraId="77D8A1A7" w14:textId="1845F88C" w:rsidR="00FB232E" w:rsidRPr="003116C9" w:rsidRDefault="00D50125" w:rsidP="00D50125">
            <w:pPr>
              <w:jc w:val="both"/>
              <w:rPr>
                <w:bCs/>
                <w:lang w:val="kk-KZ"/>
              </w:rPr>
            </w:pPr>
            <w:r w:rsidRPr="003116C9">
              <w:rPr>
                <w:bCs/>
                <w:lang w:val="kk-KZ"/>
              </w:rPr>
              <w:lastRenderedPageBreak/>
              <w:t xml:space="preserve">Разбекова Маржан </w:t>
            </w:r>
            <w:r w:rsidR="003A279D" w:rsidRPr="003116C9">
              <w:rPr>
                <w:bCs/>
                <w:lang w:val="kk-KZ"/>
              </w:rPr>
              <w:t>Жаратылыстану-техникалық, әлеуметтік</w:t>
            </w:r>
            <w:r w:rsidR="003A279D" w:rsidRPr="00E4067F">
              <w:rPr>
                <w:bCs/>
                <w:lang w:val="kk-KZ"/>
              </w:rPr>
              <w:t>-гуманитарлы</w:t>
            </w:r>
            <w:r w:rsidR="003A279D" w:rsidRPr="003116C9">
              <w:rPr>
                <w:bCs/>
                <w:lang w:val="kk-KZ"/>
              </w:rPr>
              <w:t xml:space="preserve">қ және экономикалық ғылымдар бойынша студенттердің ең үздік ғылыми жұмысына </w:t>
            </w:r>
            <w:r w:rsidR="003A279D" w:rsidRPr="003116C9">
              <w:rPr>
                <w:bCs/>
                <w:lang w:val="kk-KZ"/>
              </w:rPr>
              <w:lastRenderedPageBreak/>
              <w:t>арналған республикалық байқауда ІІ орын иегері.</w:t>
            </w:r>
          </w:p>
        </w:tc>
      </w:tr>
      <w:tr w:rsidR="00FB232E" w:rsidRPr="003116C9" w14:paraId="6C666060" w14:textId="77777777" w:rsidTr="00DB2E31">
        <w:tc>
          <w:tcPr>
            <w:tcW w:w="456" w:type="dxa"/>
            <w:shd w:val="clear" w:color="auto" w:fill="auto"/>
          </w:tcPr>
          <w:p w14:paraId="40DC161B" w14:textId="77777777" w:rsidR="00FB232E" w:rsidRPr="003116C9" w:rsidRDefault="00FB232E" w:rsidP="00DB2E31">
            <w:pPr>
              <w:jc w:val="center"/>
              <w:rPr>
                <w:bCs/>
              </w:rPr>
            </w:pPr>
            <w:r w:rsidRPr="003116C9">
              <w:rPr>
                <w:bCs/>
              </w:rPr>
              <w:lastRenderedPageBreak/>
              <w:t>11</w:t>
            </w:r>
          </w:p>
        </w:tc>
        <w:tc>
          <w:tcPr>
            <w:tcW w:w="4330" w:type="dxa"/>
            <w:shd w:val="clear" w:color="auto" w:fill="auto"/>
          </w:tcPr>
          <w:p w14:paraId="5648DCAE" w14:textId="77777777" w:rsidR="00FB232E" w:rsidRPr="003116C9" w:rsidRDefault="00FB232E" w:rsidP="00DB2E31">
            <w:pPr>
              <w:jc w:val="both"/>
            </w:pPr>
            <w:r w:rsidRPr="003116C9">
              <w:t xml:space="preserve">Оның жетекшілігімен даярланған Дүниежүзілік универсиадалардың, Азия чемпионаттарының және Азия ойындарының  чемпиондары, Еуропа, әлем және Олимпиада ойындарының чемпиондары немесе жүлдегерлері </w:t>
            </w:r>
          </w:p>
        </w:tc>
        <w:tc>
          <w:tcPr>
            <w:tcW w:w="5066" w:type="dxa"/>
            <w:shd w:val="clear" w:color="auto" w:fill="auto"/>
          </w:tcPr>
          <w:p w14:paraId="4446D501" w14:textId="77777777" w:rsidR="00FB232E" w:rsidRPr="003116C9" w:rsidRDefault="00FB232E" w:rsidP="00DB2E31">
            <w:pPr>
              <w:jc w:val="both"/>
              <w:rPr>
                <w:bCs/>
              </w:rPr>
            </w:pPr>
          </w:p>
        </w:tc>
      </w:tr>
      <w:tr w:rsidR="00FB232E" w:rsidRPr="00E4067F" w14:paraId="16E2BEFC" w14:textId="77777777" w:rsidTr="00DB2E31">
        <w:tc>
          <w:tcPr>
            <w:tcW w:w="456" w:type="dxa"/>
            <w:shd w:val="clear" w:color="auto" w:fill="auto"/>
          </w:tcPr>
          <w:p w14:paraId="2E8C3AFD" w14:textId="77777777" w:rsidR="00FB232E" w:rsidRPr="003116C9" w:rsidRDefault="00FB232E" w:rsidP="00DB2E31">
            <w:pPr>
              <w:jc w:val="center"/>
              <w:rPr>
                <w:bCs/>
              </w:rPr>
            </w:pPr>
            <w:r w:rsidRPr="003116C9">
              <w:rPr>
                <w:bCs/>
              </w:rPr>
              <w:t>12</w:t>
            </w:r>
          </w:p>
        </w:tc>
        <w:tc>
          <w:tcPr>
            <w:tcW w:w="4330" w:type="dxa"/>
            <w:shd w:val="clear" w:color="auto" w:fill="auto"/>
          </w:tcPr>
          <w:p w14:paraId="54BFB5FB" w14:textId="77777777" w:rsidR="00FB232E" w:rsidRPr="003116C9" w:rsidRDefault="00FB232E" w:rsidP="00DB2E31">
            <w:pPr>
              <w:jc w:val="both"/>
            </w:pPr>
            <w:r w:rsidRPr="003116C9">
              <w:t>Қосымша ақпарат</w:t>
            </w:r>
          </w:p>
        </w:tc>
        <w:tc>
          <w:tcPr>
            <w:tcW w:w="5066" w:type="dxa"/>
            <w:shd w:val="clear" w:color="auto" w:fill="auto"/>
          </w:tcPr>
          <w:p w14:paraId="28E61705" w14:textId="77777777" w:rsidR="009B68DC" w:rsidRPr="003116C9" w:rsidRDefault="009B68DC" w:rsidP="00DB2E31">
            <w:pPr>
              <w:jc w:val="both"/>
              <w:rPr>
                <w:bCs/>
                <w:lang w:val="kk-KZ"/>
              </w:rPr>
            </w:pPr>
            <w:r w:rsidRPr="003116C9">
              <w:rPr>
                <w:bCs/>
                <w:lang w:val="kk-KZ"/>
              </w:rPr>
              <w:t>Марапаттары мен жетістіктері:</w:t>
            </w:r>
          </w:p>
          <w:p w14:paraId="5D2CD0DD" w14:textId="77777777" w:rsidR="00D50125" w:rsidRPr="003116C9" w:rsidRDefault="00D50125" w:rsidP="00D50125">
            <w:pPr>
              <w:jc w:val="both"/>
              <w:rPr>
                <w:lang w:val="kk-KZ"/>
              </w:rPr>
            </w:pPr>
            <w:r w:rsidRPr="003116C9">
              <w:rPr>
                <w:lang w:val="kk-KZ"/>
              </w:rPr>
              <w:t>әл-Фараби атындағы Қазақ Ұлттық Университетінің 80 жылдығына арналған медаль</w:t>
            </w:r>
          </w:p>
          <w:p w14:paraId="2115AB1C" w14:textId="77777777" w:rsidR="00D50125" w:rsidRPr="003116C9" w:rsidRDefault="00D50125" w:rsidP="00D50125">
            <w:pPr>
              <w:jc w:val="both"/>
              <w:rPr>
                <w:lang w:val="kk-KZ"/>
              </w:rPr>
            </w:pPr>
            <w:r w:rsidRPr="003116C9">
              <w:rPr>
                <w:lang w:val="kk-KZ"/>
              </w:rPr>
              <w:t>2013жылғы  Республикалық ЖОО үздік оқытушысы грантының иегері</w:t>
            </w:r>
          </w:p>
          <w:p w14:paraId="685AE5D2" w14:textId="022FA380" w:rsidR="00D50125" w:rsidRPr="003116C9" w:rsidRDefault="00D50125" w:rsidP="00D50125">
            <w:pPr>
              <w:jc w:val="both"/>
              <w:rPr>
                <w:lang w:val="kk-KZ"/>
              </w:rPr>
            </w:pPr>
            <w:r w:rsidRPr="003116C9">
              <w:rPr>
                <w:lang w:val="kk-KZ"/>
              </w:rPr>
              <w:t>Әл-Фараби атындағы ҚазҰУ-нің үздік басылымы конкурсында «Эзотерикалық ілімдер» оқу әдістемелік құралы 2-ші орын иеленді</w:t>
            </w:r>
          </w:p>
          <w:p w14:paraId="06BA7EE8" w14:textId="01271A45" w:rsidR="00FD525E" w:rsidRPr="003116C9" w:rsidRDefault="006220AB" w:rsidP="00DB2E31">
            <w:pPr>
              <w:jc w:val="both"/>
              <w:rPr>
                <w:bCs/>
                <w:lang w:val="kk-KZ"/>
              </w:rPr>
            </w:pPr>
            <w:r w:rsidRPr="003116C9">
              <w:rPr>
                <w:bCs/>
                <w:lang w:val="kk-KZ"/>
              </w:rPr>
              <w:t>Ғылыми зерттеу жұмысы</w:t>
            </w:r>
            <w:r w:rsidR="00FD525E" w:rsidRPr="003116C9">
              <w:rPr>
                <w:bCs/>
                <w:lang w:val="kk-KZ"/>
              </w:rPr>
              <w:t>:</w:t>
            </w:r>
          </w:p>
          <w:p w14:paraId="6446CF2C" w14:textId="77777777" w:rsidR="001410AE" w:rsidRPr="003116C9" w:rsidRDefault="001410AE" w:rsidP="001410AE">
            <w:pPr>
              <w:jc w:val="both"/>
              <w:rPr>
                <w:lang w:val="kk-KZ"/>
              </w:rPr>
            </w:pPr>
            <w:r w:rsidRPr="003116C9">
              <w:rPr>
                <w:lang w:val="kk-KZ"/>
              </w:rPr>
              <w:t>Қазақстан Республикасы Ғылым және Білім Минитрлігі Грантымен ғылыми зерттеу жобаларының бас ғылыми қызметкері:</w:t>
            </w:r>
          </w:p>
          <w:p w14:paraId="696F191E" w14:textId="2CF271BD" w:rsidR="001410AE" w:rsidRPr="003116C9" w:rsidRDefault="001410AE" w:rsidP="001410AE">
            <w:pPr>
              <w:jc w:val="both"/>
              <w:rPr>
                <w:lang w:val="kk-KZ"/>
              </w:rPr>
            </w:pPr>
            <w:r w:rsidRPr="003116C9">
              <w:rPr>
                <w:lang w:val="kk-KZ"/>
              </w:rPr>
              <w:t xml:space="preserve">2009 ж. «Қазіргі дәстүрден тыс діни ағымдар және культтер»; </w:t>
            </w:r>
          </w:p>
          <w:p w14:paraId="7AB934AE" w14:textId="6C022F4E" w:rsidR="001410AE" w:rsidRPr="003116C9" w:rsidRDefault="001410AE" w:rsidP="001410AE">
            <w:pPr>
              <w:jc w:val="both"/>
              <w:rPr>
                <w:lang w:val="kk-KZ"/>
              </w:rPr>
            </w:pPr>
            <w:r w:rsidRPr="003116C9">
              <w:rPr>
                <w:lang w:val="kk-KZ"/>
              </w:rPr>
              <w:t>2009-2011жж. «Жаңа діни ағымдар және қазіргі Қазақстанның ұлттық және мемлекеттік бірегейлігін сақтау мәселелері»;</w:t>
            </w:r>
          </w:p>
          <w:p w14:paraId="2E0B43A9" w14:textId="191EF165" w:rsidR="001410AE" w:rsidRPr="003116C9" w:rsidRDefault="001410AE" w:rsidP="001410AE">
            <w:pPr>
              <w:jc w:val="both"/>
              <w:rPr>
                <w:lang w:val="kk-KZ"/>
              </w:rPr>
            </w:pPr>
            <w:r w:rsidRPr="003116C9">
              <w:rPr>
                <w:bCs/>
                <w:lang w:val="kk-KZ"/>
              </w:rPr>
              <w:t>2011-2014жж. «Қазіргі Қазақстандағы діннің рөлі»;</w:t>
            </w:r>
          </w:p>
          <w:p w14:paraId="5EE4B5B5" w14:textId="531F7F44" w:rsidR="001410AE" w:rsidRPr="003116C9" w:rsidRDefault="001410AE" w:rsidP="001410AE">
            <w:pPr>
              <w:jc w:val="both"/>
              <w:rPr>
                <w:lang w:val="kk-KZ"/>
              </w:rPr>
            </w:pPr>
            <w:r w:rsidRPr="003116C9">
              <w:rPr>
                <w:bCs/>
                <w:lang w:val="kk-KZ"/>
              </w:rPr>
              <w:t xml:space="preserve">2015-2017жж. </w:t>
            </w:r>
            <w:r w:rsidRPr="003116C9">
              <w:rPr>
                <w:lang w:val="kk-KZ"/>
              </w:rPr>
              <w:t>«Дінтану сөздігі энциклопедиясы»;</w:t>
            </w:r>
          </w:p>
          <w:p w14:paraId="64C4923E" w14:textId="7A6229CB" w:rsidR="001410AE" w:rsidRPr="003116C9" w:rsidRDefault="001410AE" w:rsidP="001410AE">
            <w:pPr>
              <w:jc w:val="both"/>
              <w:rPr>
                <w:lang w:val="kk-KZ"/>
              </w:rPr>
            </w:pPr>
            <w:r w:rsidRPr="003116C9">
              <w:rPr>
                <w:bCs/>
                <w:lang w:val="kk-KZ"/>
              </w:rPr>
              <w:t xml:space="preserve">2015-2017жж. </w:t>
            </w:r>
            <w:r w:rsidRPr="003116C9">
              <w:rPr>
                <w:lang w:val="kk-KZ"/>
              </w:rPr>
              <w:t>Миссионерлік: тарихы және қазіргі кезеңі.</w:t>
            </w:r>
          </w:p>
          <w:p w14:paraId="3E4459BB" w14:textId="19DCE6A1" w:rsidR="001410AE" w:rsidRPr="003116C9" w:rsidRDefault="001410AE" w:rsidP="001410AE">
            <w:pPr>
              <w:jc w:val="both"/>
              <w:rPr>
                <w:rStyle w:val="tlid-translation"/>
                <w:lang w:val="kk-KZ"/>
              </w:rPr>
            </w:pPr>
            <w:r w:rsidRPr="003116C9">
              <w:rPr>
                <w:rStyle w:val="tlid-translation"/>
                <w:lang w:val="kk-KZ"/>
              </w:rPr>
              <w:t>ҚазҰУ-дың Хабаршысы Дінтану сериясы бас редакторының орынбасары</w:t>
            </w:r>
          </w:p>
          <w:p w14:paraId="59B52F41" w14:textId="18A4D5C2" w:rsidR="00FB232E" w:rsidRPr="003116C9" w:rsidRDefault="003116C9" w:rsidP="00DB2E31">
            <w:pPr>
              <w:jc w:val="both"/>
              <w:rPr>
                <w:b/>
                <w:bCs/>
                <w:lang w:val="kk-KZ" w:eastAsia="ru-RU"/>
              </w:rPr>
            </w:pPr>
            <w:r w:rsidRPr="003116C9">
              <w:rPr>
                <w:bCs/>
                <w:lang w:val="kk-KZ"/>
              </w:rPr>
              <w:t>Дінтану мамандығы бойынша Нұр-Мүбарк Египет ислам мәдениеті университетінің диссертациялық кеңес мүшесі</w:t>
            </w:r>
          </w:p>
        </w:tc>
      </w:tr>
    </w:tbl>
    <w:p w14:paraId="13C59261" w14:textId="0B86C246" w:rsidR="00FB232E" w:rsidRPr="003116C9" w:rsidRDefault="00FB232E" w:rsidP="00FB232E">
      <w:pPr>
        <w:jc w:val="right"/>
        <w:rPr>
          <w:lang w:val="kk-KZ"/>
        </w:rPr>
      </w:pPr>
    </w:p>
    <w:p w14:paraId="23AB7711" w14:textId="77777777" w:rsidR="003116C9" w:rsidRDefault="003116C9" w:rsidP="009B68DC">
      <w:pPr>
        <w:jc w:val="both"/>
        <w:rPr>
          <w:lang w:val="kk-KZ"/>
        </w:rPr>
      </w:pPr>
    </w:p>
    <w:p w14:paraId="04039A93" w14:textId="77777777" w:rsidR="003116C9" w:rsidRDefault="003116C9" w:rsidP="009B68DC">
      <w:pPr>
        <w:jc w:val="both"/>
        <w:rPr>
          <w:lang w:val="kk-KZ"/>
        </w:rPr>
      </w:pPr>
    </w:p>
    <w:p w14:paraId="018D61EF" w14:textId="77777777" w:rsidR="009B68DC" w:rsidRPr="003116C9" w:rsidRDefault="009B68DC" w:rsidP="009B68DC">
      <w:pPr>
        <w:jc w:val="both"/>
        <w:rPr>
          <w:lang w:val="kk-KZ"/>
        </w:rPr>
      </w:pPr>
      <w:r w:rsidRPr="003116C9">
        <w:rPr>
          <w:lang w:val="kk-KZ"/>
        </w:rPr>
        <w:t xml:space="preserve">Дінтану және мәдениеттану </w:t>
      </w:r>
    </w:p>
    <w:p w14:paraId="1D8D5BFF" w14:textId="53EEA964" w:rsidR="00FB232E" w:rsidRPr="003116C9" w:rsidRDefault="009B68DC" w:rsidP="009B68DC">
      <w:pPr>
        <w:jc w:val="both"/>
        <w:rPr>
          <w:lang w:val="kk-KZ"/>
        </w:rPr>
      </w:pPr>
      <w:r w:rsidRPr="003116C9">
        <w:rPr>
          <w:lang w:val="kk-KZ"/>
        </w:rPr>
        <w:t xml:space="preserve">кафедрасының </w:t>
      </w:r>
      <w:r w:rsidR="00FB232E" w:rsidRPr="003116C9">
        <w:rPr>
          <w:lang w:val="kk-KZ"/>
        </w:rPr>
        <w:t>меңгерушісі</w:t>
      </w:r>
      <w:r w:rsidR="00FB232E" w:rsidRPr="003116C9">
        <w:rPr>
          <w:lang w:val="kk-KZ"/>
        </w:rPr>
        <w:tab/>
      </w:r>
      <w:r w:rsidR="00FB232E" w:rsidRPr="003116C9">
        <w:rPr>
          <w:lang w:val="kk-KZ"/>
        </w:rPr>
        <w:tab/>
      </w:r>
      <w:r w:rsidR="00FB232E" w:rsidRPr="003116C9">
        <w:rPr>
          <w:lang w:val="kk-KZ"/>
        </w:rPr>
        <w:tab/>
        <w:t xml:space="preserve">_____________ </w:t>
      </w:r>
      <w:r w:rsidR="009F0911" w:rsidRPr="003116C9">
        <w:rPr>
          <w:lang w:val="kk-KZ"/>
        </w:rPr>
        <w:t xml:space="preserve">         </w:t>
      </w:r>
      <w:r w:rsidRPr="003116C9">
        <w:rPr>
          <w:lang w:val="kk-KZ"/>
        </w:rPr>
        <w:t>Құрманалиева А.Д.</w:t>
      </w:r>
    </w:p>
    <w:p w14:paraId="530F076C" w14:textId="54462FFA" w:rsidR="00FB232E" w:rsidRPr="003116C9" w:rsidRDefault="00FB232E" w:rsidP="00FB232E">
      <w:pPr>
        <w:suppressAutoHyphens w:val="0"/>
        <w:spacing w:after="200" w:line="276" w:lineRule="auto"/>
        <w:rPr>
          <w:lang w:val="kk-KZ"/>
        </w:rPr>
      </w:pPr>
    </w:p>
    <w:sectPr w:rsidR="00FB232E" w:rsidRPr="0031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4322"/>
    <w:multiLevelType w:val="hybridMultilevel"/>
    <w:tmpl w:val="4200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0497E"/>
    <w:multiLevelType w:val="hybridMultilevel"/>
    <w:tmpl w:val="BF9E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55289"/>
    <w:multiLevelType w:val="hybridMultilevel"/>
    <w:tmpl w:val="381C0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0A"/>
    <w:rsid w:val="00026B7A"/>
    <w:rsid w:val="001371F7"/>
    <w:rsid w:val="001410AE"/>
    <w:rsid w:val="00256506"/>
    <w:rsid w:val="002D16CD"/>
    <w:rsid w:val="003116C9"/>
    <w:rsid w:val="003A279D"/>
    <w:rsid w:val="0040364F"/>
    <w:rsid w:val="005B54A0"/>
    <w:rsid w:val="005C0C1F"/>
    <w:rsid w:val="006220AB"/>
    <w:rsid w:val="00676944"/>
    <w:rsid w:val="00697D42"/>
    <w:rsid w:val="00715AED"/>
    <w:rsid w:val="007A661B"/>
    <w:rsid w:val="00833DED"/>
    <w:rsid w:val="009A59BA"/>
    <w:rsid w:val="009A5B5B"/>
    <w:rsid w:val="009B68DC"/>
    <w:rsid w:val="009F0911"/>
    <w:rsid w:val="00AB7AF5"/>
    <w:rsid w:val="00B53514"/>
    <w:rsid w:val="00D40629"/>
    <w:rsid w:val="00D50125"/>
    <w:rsid w:val="00D84424"/>
    <w:rsid w:val="00DE6B0F"/>
    <w:rsid w:val="00E24D6F"/>
    <w:rsid w:val="00E4067F"/>
    <w:rsid w:val="00E6310A"/>
    <w:rsid w:val="00FB232E"/>
    <w:rsid w:val="00FC5737"/>
    <w:rsid w:val="00FD525E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97E6"/>
  <w15:chartTrackingRefBased/>
  <w15:docId w15:val="{01415E42-03ED-4F76-86D8-FB0293B6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3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310A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0A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10A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10A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10A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10A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10A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10A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10A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31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1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1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31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31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31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310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E63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10A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3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310A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31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310A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631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3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31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310A"/>
    <w:rPr>
      <w:b/>
      <w:bCs/>
      <w:smallCaps/>
      <w:color w:val="0F4761" w:themeColor="accent1" w:themeShade="BF"/>
      <w:spacing w:val="5"/>
    </w:rPr>
  </w:style>
  <w:style w:type="character" w:customStyle="1" w:styleId="tlid-translation">
    <w:name w:val="tlid-translation"/>
    <w:basedOn w:val="a0"/>
    <w:rsid w:val="0014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A5FF7-9204-4C9A-AB6A-21916F25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Кантарбаева Жанна</dc:creator>
  <cp:keywords/>
  <dc:description/>
  <cp:lastModifiedBy>Пользователь Windows</cp:lastModifiedBy>
  <cp:revision>11</cp:revision>
  <dcterms:created xsi:type="dcterms:W3CDTF">2024-06-26T05:34:00Z</dcterms:created>
  <dcterms:modified xsi:type="dcterms:W3CDTF">2024-07-15T04:57:00Z</dcterms:modified>
</cp:coreProperties>
</file>